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E41BF" w14:textId="1C3CD513" w:rsidR="00032A33" w:rsidRDefault="00032A33" w:rsidP="004C519E">
      <w:pPr>
        <w:jc w:val="center"/>
        <w:rPr>
          <w:rFonts w:ascii="Berlin Sans FB" w:hAnsi="Berlin Sans FB"/>
          <w:sz w:val="36"/>
          <w:szCs w:val="36"/>
        </w:rPr>
      </w:pPr>
      <w:r>
        <w:rPr>
          <w:rFonts w:ascii="Berlin Sans FB" w:hAnsi="Berlin Sans FB"/>
          <w:noProof/>
          <w:sz w:val="36"/>
          <w:szCs w:val="36"/>
        </w:rPr>
        <w:drawing>
          <wp:inline distT="0" distB="0" distL="0" distR="0" wp14:anchorId="62FE5CFA" wp14:editId="4061FED5">
            <wp:extent cx="1021080" cy="54321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117" cy="585795"/>
                    </a:xfrm>
                    <a:prstGeom prst="rect">
                      <a:avLst/>
                    </a:prstGeom>
                  </pic:spPr>
                </pic:pic>
              </a:graphicData>
            </a:graphic>
          </wp:inline>
        </w:drawing>
      </w:r>
    </w:p>
    <w:p w14:paraId="560C1C20" w14:textId="64C6F997" w:rsidR="00B5444C" w:rsidRDefault="001B2040" w:rsidP="004C519E">
      <w:pPr>
        <w:jc w:val="center"/>
        <w:rPr>
          <w:rFonts w:ascii="Berlin Sans FB" w:hAnsi="Berlin Sans FB"/>
          <w:sz w:val="36"/>
          <w:szCs w:val="36"/>
        </w:rPr>
      </w:pPr>
      <w:r>
        <w:rPr>
          <w:rFonts w:ascii="Berlin Sans FB" w:hAnsi="Berlin Sans FB"/>
          <w:noProof/>
          <w:sz w:val="36"/>
          <w:szCs w:val="36"/>
        </w:rPr>
        <mc:AlternateContent>
          <mc:Choice Requires="wps">
            <w:drawing>
              <wp:anchor distT="0" distB="0" distL="114300" distR="114300" simplePos="0" relativeHeight="251660288" behindDoc="0" locked="0" layoutInCell="1" allowOverlap="1" wp14:anchorId="7982FA4E" wp14:editId="2377DC40">
                <wp:simplePos x="0" y="0"/>
                <wp:positionH relativeFrom="margin">
                  <wp:align>center</wp:align>
                </wp:positionH>
                <wp:positionV relativeFrom="paragraph">
                  <wp:posOffset>347345</wp:posOffset>
                </wp:positionV>
                <wp:extent cx="5341620" cy="9448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5341620" cy="944880"/>
                        </a:xfrm>
                        <a:prstGeom prst="rect">
                          <a:avLst/>
                        </a:prstGeom>
                        <a:solidFill>
                          <a:schemeClr val="tx2">
                            <a:lumMod val="20000"/>
                            <a:lumOff val="80000"/>
                          </a:schemeClr>
                        </a:solidFill>
                        <a:ln w="6350">
                          <a:noFill/>
                        </a:ln>
                      </wps:spPr>
                      <wps:txbx>
                        <w:txbxContent>
                          <w:p w14:paraId="72C3A1B3" w14:textId="6D7F37AC" w:rsidR="001B2040" w:rsidRPr="001B2040" w:rsidRDefault="001B2040" w:rsidP="001B2040">
                            <w:pPr>
                              <w:spacing w:line="240" w:lineRule="auto"/>
                              <w:rPr>
                                <w:rFonts w:cs="Arial"/>
                                <w:sz w:val="28"/>
                                <w:szCs w:val="24"/>
                              </w:rPr>
                            </w:pPr>
                            <w:proofErr w:type="gramStart"/>
                            <w:r w:rsidRPr="001B2040">
                              <w:rPr>
                                <w:rFonts w:ascii="Berlin Sans FB" w:hAnsi="Berlin Sans FB"/>
                                <w:i/>
                                <w:iCs/>
                                <w:sz w:val="40"/>
                                <w:szCs w:val="36"/>
                              </w:rPr>
                              <w:t>“</w:t>
                            </w:r>
                            <w:r w:rsidR="00A5606B">
                              <w:rPr>
                                <w:rFonts w:ascii="Berlin Sans FB" w:hAnsi="Berlin Sans FB"/>
                                <w:i/>
                                <w:iCs/>
                                <w:sz w:val="40"/>
                                <w:szCs w:val="36"/>
                              </w:rPr>
                              <w:t xml:space="preserve"> </w:t>
                            </w:r>
                            <w:r w:rsidRPr="00A5606B">
                              <w:rPr>
                                <w:rFonts w:ascii="Berlin Sans FB" w:hAnsi="Berlin Sans FB"/>
                                <w:i/>
                                <w:iCs/>
                                <w:sz w:val="36"/>
                                <w:szCs w:val="36"/>
                              </w:rPr>
                              <w:t>If</w:t>
                            </w:r>
                            <w:proofErr w:type="gramEnd"/>
                            <w:r w:rsidRPr="00A5606B">
                              <w:rPr>
                                <w:rFonts w:ascii="Berlin Sans FB" w:hAnsi="Berlin Sans FB"/>
                                <w:i/>
                                <w:iCs/>
                                <w:sz w:val="36"/>
                                <w:szCs w:val="36"/>
                              </w:rPr>
                              <w:t xml:space="preserve"> we were supposed to talk more than we listen, we </w:t>
                            </w:r>
                            <w:r w:rsidR="00A5606B">
                              <w:rPr>
                                <w:rFonts w:ascii="Berlin Sans FB" w:hAnsi="Berlin Sans FB"/>
                                <w:i/>
                                <w:iCs/>
                                <w:sz w:val="36"/>
                                <w:szCs w:val="36"/>
                              </w:rPr>
                              <w:t xml:space="preserve">        </w:t>
                            </w:r>
                            <w:r w:rsidRPr="00A5606B">
                              <w:rPr>
                                <w:rFonts w:ascii="Berlin Sans FB" w:hAnsi="Berlin Sans FB"/>
                                <w:i/>
                                <w:iCs/>
                                <w:sz w:val="36"/>
                                <w:szCs w:val="36"/>
                              </w:rPr>
                              <w:t>would have two tongues and one ear</w:t>
                            </w:r>
                            <w:r w:rsidRPr="001B2040">
                              <w:rPr>
                                <w:rFonts w:ascii="Berlin Sans FB" w:hAnsi="Berlin Sans FB"/>
                                <w:i/>
                                <w:iCs/>
                                <w:sz w:val="40"/>
                                <w:szCs w:val="36"/>
                              </w:rPr>
                              <w:t xml:space="preserve">.” </w:t>
                            </w:r>
                            <w:r w:rsidRPr="001B2040">
                              <w:rPr>
                                <w:rFonts w:cs="Arial"/>
                                <w:sz w:val="36"/>
                                <w:szCs w:val="32"/>
                              </w:rPr>
                              <w:t xml:space="preserve"> </w:t>
                            </w:r>
                            <w:r w:rsidR="00A5606B">
                              <w:rPr>
                                <w:rFonts w:cs="Arial"/>
                                <w:sz w:val="36"/>
                                <w:szCs w:val="32"/>
                              </w:rPr>
                              <w:t xml:space="preserve"> </w:t>
                            </w:r>
                            <w:r>
                              <w:rPr>
                                <w:rFonts w:cs="Arial"/>
                                <w:sz w:val="28"/>
                                <w:szCs w:val="24"/>
                              </w:rPr>
                              <w:t>-</w:t>
                            </w:r>
                            <w:r w:rsidR="00A5606B">
                              <w:rPr>
                                <w:rFonts w:cs="Arial"/>
                                <w:sz w:val="28"/>
                                <w:szCs w:val="24"/>
                              </w:rPr>
                              <w:t xml:space="preserve"> </w:t>
                            </w:r>
                            <w:r>
                              <w:rPr>
                                <w:rFonts w:cs="Arial"/>
                                <w:sz w:val="28"/>
                                <w:szCs w:val="24"/>
                              </w:rPr>
                              <w:t>Mark Twain</w:t>
                            </w:r>
                          </w:p>
                          <w:p w14:paraId="4691BB31" w14:textId="77777777" w:rsidR="001B2040" w:rsidRDefault="001B2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FA4E" id="_x0000_t202" coordsize="21600,21600" o:spt="202" path="m,l,21600r21600,l21600,xe">
                <v:stroke joinstyle="miter"/>
                <v:path gradientshapeok="t" o:connecttype="rect"/>
              </v:shapetype>
              <v:shape id="Text Box 5" o:spid="_x0000_s1026" type="#_x0000_t202" style="position:absolute;left:0;text-align:left;margin-left:0;margin-top:27.35pt;width:420.6pt;height:74.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" fillcolor="#d5dce4 [671]" stroked="f" strokeweight=".5pt">
                <v:textbox>
                  <w:txbxContent>
                    <w:p w14:paraId="72C3A1B3" w14:textId="6D7F37AC" w:rsidR="001B2040" w:rsidRPr="001B2040" w:rsidRDefault="001B2040" w:rsidP="001B2040">
                      <w:pPr>
                        <w:spacing w:line="240" w:lineRule="auto"/>
                        <w:rPr>
                          <w:rFonts w:cs="Arial"/>
                          <w:sz w:val="28"/>
                          <w:szCs w:val="24"/>
                        </w:rPr>
                      </w:pPr>
                      <w:proofErr w:type="gramStart"/>
                      <w:r w:rsidRPr="001B2040">
                        <w:rPr>
                          <w:rFonts w:ascii="Berlin Sans FB" w:hAnsi="Berlin Sans FB"/>
                          <w:i/>
                          <w:iCs/>
                          <w:sz w:val="40"/>
                          <w:szCs w:val="36"/>
                        </w:rPr>
                        <w:t>“</w:t>
                      </w:r>
                      <w:r w:rsidR="00A5606B">
                        <w:rPr>
                          <w:rFonts w:ascii="Berlin Sans FB" w:hAnsi="Berlin Sans FB"/>
                          <w:i/>
                          <w:iCs/>
                          <w:sz w:val="40"/>
                          <w:szCs w:val="36"/>
                        </w:rPr>
                        <w:t xml:space="preserve"> </w:t>
                      </w:r>
                      <w:r w:rsidRPr="00A5606B">
                        <w:rPr>
                          <w:rFonts w:ascii="Berlin Sans FB" w:hAnsi="Berlin Sans FB"/>
                          <w:i/>
                          <w:iCs/>
                          <w:sz w:val="36"/>
                          <w:szCs w:val="36"/>
                        </w:rPr>
                        <w:t>If</w:t>
                      </w:r>
                      <w:proofErr w:type="gramEnd"/>
                      <w:r w:rsidRPr="00A5606B">
                        <w:rPr>
                          <w:rFonts w:ascii="Berlin Sans FB" w:hAnsi="Berlin Sans FB"/>
                          <w:i/>
                          <w:iCs/>
                          <w:sz w:val="36"/>
                          <w:szCs w:val="36"/>
                        </w:rPr>
                        <w:t xml:space="preserve"> we were supposed to talk more than we listen, we </w:t>
                      </w:r>
                      <w:r w:rsidR="00A5606B">
                        <w:rPr>
                          <w:rFonts w:ascii="Berlin Sans FB" w:hAnsi="Berlin Sans FB"/>
                          <w:i/>
                          <w:iCs/>
                          <w:sz w:val="36"/>
                          <w:szCs w:val="36"/>
                        </w:rPr>
                        <w:t xml:space="preserve">        </w:t>
                      </w:r>
                      <w:r w:rsidRPr="00A5606B">
                        <w:rPr>
                          <w:rFonts w:ascii="Berlin Sans FB" w:hAnsi="Berlin Sans FB"/>
                          <w:i/>
                          <w:iCs/>
                          <w:sz w:val="36"/>
                          <w:szCs w:val="36"/>
                        </w:rPr>
                        <w:t>would have two tongues and one ear</w:t>
                      </w:r>
                      <w:r w:rsidRPr="001B2040">
                        <w:rPr>
                          <w:rFonts w:ascii="Berlin Sans FB" w:hAnsi="Berlin Sans FB"/>
                          <w:i/>
                          <w:iCs/>
                          <w:sz w:val="40"/>
                          <w:szCs w:val="36"/>
                        </w:rPr>
                        <w:t xml:space="preserve">.” </w:t>
                      </w:r>
                      <w:r w:rsidRPr="001B2040">
                        <w:rPr>
                          <w:rFonts w:cs="Arial"/>
                          <w:sz w:val="36"/>
                          <w:szCs w:val="32"/>
                        </w:rPr>
                        <w:t xml:space="preserve"> </w:t>
                      </w:r>
                      <w:r w:rsidR="00A5606B">
                        <w:rPr>
                          <w:rFonts w:cs="Arial"/>
                          <w:sz w:val="36"/>
                          <w:szCs w:val="32"/>
                        </w:rPr>
                        <w:t xml:space="preserve"> </w:t>
                      </w:r>
                      <w:r>
                        <w:rPr>
                          <w:rFonts w:cs="Arial"/>
                          <w:sz w:val="28"/>
                          <w:szCs w:val="24"/>
                        </w:rPr>
                        <w:t>-</w:t>
                      </w:r>
                      <w:r w:rsidR="00A5606B">
                        <w:rPr>
                          <w:rFonts w:cs="Arial"/>
                          <w:sz w:val="28"/>
                          <w:szCs w:val="24"/>
                        </w:rPr>
                        <w:t xml:space="preserve"> </w:t>
                      </w:r>
                      <w:r>
                        <w:rPr>
                          <w:rFonts w:cs="Arial"/>
                          <w:sz w:val="28"/>
                          <w:szCs w:val="24"/>
                        </w:rPr>
                        <w:t>Mark Twain</w:t>
                      </w:r>
                    </w:p>
                    <w:p w14:paraId="4691BB31" w14:textId="77777777" w:rsidR="001B2040" w:rsidRDefault="001B2040"/>
                  </w:txbxContent>
                </v:textbox>
                <w10:wrap anchorx="margin"/>
              </v:shape>
            </w:pict>
          </mc:Fallback>
        </mc:AlternateContent>
      </w:r>
      <w:r>
        <w:rPr>
          <w:rFonts w:ascii="Berlin Sans FB" w:hAnsi="Berlin Sans FB"/>
          <w:noProof/>
          <w:sz w:val="36"/>
          <w:szCs w:val="36"/>
        </w:rPr>
        <mc:AlternateContent>
          <mc:Choice Requires="wps">
            <w:drawing>
              <wp:anchor distT="0" distB="0" distL="114300" distR="114300" simplePos="0" relativeHeight="251659264" behindDoc="0" locked="0" layoutInCell="1" allowOverlap="1" wp14:anchorId="068E332F" wp14:editId="34A4F9DB">
                <wp:simplePos x="0" y="0"/>
                <wp:positionH relativeFrom="column">
                  <wp:posOffset>563880</wp:posOffset>
                </wp:positionH>
                <wp:positionV relativeFrom="paragraph">
                  <wp:posOffset>339725</wp:posOffset>
                </wp:positionV>
                <wp:extent cx="5737860" cy="975360"/>
                <wp:effectExtent l="0" t="0" r="15240" b="15240"/>
                <wp:wrapNone/>
                <wp:docPr id="4" name="Rectangle: Rounded Corners 4"/>
                <wp:cNvGraphicFramePr/>
                <a:graphic xmlns:a="http://schemas.openxmlformats.org/drawingml/2006/main">
                  <a:graphicData uri="http://schemas.microsoft.com/office/word/2010/wordprocessingShape">
                    <wps:wsp>
                      <wps:cNvSpPr/>
                      <wps:spPr>
                        <a:xfrm>
                          <a:off x="0" y="0"/>
                          <a:ext cx="5737860" cy="975360"/>
                        </a:xfrm>
                        <a:prstGeom prst="round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DD646F" id="Rectangle: Rounded Corners 4" o:spid="_x0000_s1026" style="position:absolute;margin-left:44.4pt;margin-top:26.75pt;width:451.8pt;height:7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" fillcolor="#d5dce4 [671]" strokecolor="#1f3763 [1604]" strokeweight="1pt">
                <v:stroke joinstyle="miter"/>
              </v:roundrect>
            </w:pict>
          </mc:Fallback>
        </mc:AlternateContent>
      </w:r>
      <w:r w:rsidR="004C519E" w:rsidRPr="00067B22">
        <w:rPr>
          <w:rFonts w:ascii="Berlin Sans FB" w:hAnsi="Berlin Sans FB"/>
          <w:sz w:val="36"/>
          <w:szCs w:val="36"/>
        </w:rPr>
        <w:t>ACTIVE LISTENING</w:t>
      </w:r>
    </w:p>
    <w:p w14:paraId="4AF91231" w14:textId="299EF603" w:rsidR="002637F0" w:rsidRDefault="002637F0" w:rsidP="00032A33">
      <w:pPr>
        <w:spacing w:after="40"/>
        <w:jc w:val="center"/>
        <w:rPr>
          <w:rFonts w:ascii="Berlin Sans FB" w:hAnsi="Berlin Sans FB"/>
          <w:noProof/>
          <w:sz w:val="36"/>
          <w:szCs w:val="36"/>
        </w:rPr>
      </w:pPr>
    </w:p>
    <w:p w14:paraId="7E597A3D" w14:textId="18AE0376" w:rsidR="001B2040" w:rsidRDefault="001B2040" w:rsidP="00032A33">
      <w:pPr>
        <w:spacing w:after="40"/>
        <w:jc w:val="center"/>
        <w:rPr>
          <w:rFonts w:ascii="Berlin Sans FB" w:hAnsi="Berlin Sans FB"/>
          <w:sz w:val="36"/>
          <w:szCs w:val="36"/>
        </w:rPr>
      </w:pPr>
    </w:p>
    <w:p w14:paraId="66C77F8F" w14:textId="41A7C6BB" w:rsidR="001B2040" w:rsidRDefault="00A5606B" w:rsidP="00032A33">
      <w:pPr>
        <w:spacing w:after="40"/>
        <w:jc w:val="center"/>
        <w:rPr>
          <w:rFonts w:ascii="Berlin Sans FB" w:hAnsi="Berlin Sans FB"/>
          <w:sz w:val="36"/>
          <w:szCs w:val="36"/>
        </w:rPr>
      </w:pPr>
      <w:r>
        <w:rPr>
          <w:rFonts w:ascii="Berlin Sans FB" w:hAnsi="Berlin Sans FB"/>
          <w:sz w:val="36"/>
          <w:szCs w:val="36"/>
        </w:rPr>
        <w:t xml:space="preserve"> </w:t>
      </w:r>
    </w:p>
    <w:p w14:paraId="783B249E" w14:textId="77777777" w:rsidR="001B2040" w:rsidRDefault="001B2040" w:rsidP="00032A33">
      <w:pPr>
        <w:spacing w:after="40"/>
        <w:rPr>
          <w:rFonts w:ascii="Berlin Sans FB" w:hAnsi="Berlin Sans FB"/>
          <w:sz w:val="36"/>
          <w:szCs w:val="36"/>
        </w:rPr>
      </w:pPr>
    </w:p>
    <w:p w14:paraId="46A15030" w14:textId="341A83B2" w:rsidR="00067B22" w:rsidRPr="00067B22" w:rsidRDefault="00067B22" w:rsidP="00032A33">
      <w:pPr>
        <w:spacing w:after="40"/>
        <w:rPr>
          <w:rFonts w:ascii="Berlin Sans FB" w:hAnsi="Berlin Sans FB"/>
          <w:sz w:val="36"/>
          <w:szCs w:val="36"/>
        </w:rPr>
      </w:pPr>
      <w:r>
        <w:rPr>
          <w:rFonts w:ascii="Berlin Sans FB" w:hAnsi="Berlin Sans FB"/>
          <w:sz w:val="36"/>
          <w:szCs w:val="36"/>
        </w:rPr>
        <w:t>What it means:</w:t>
      </w:r>
    </w:p>
    <w:p w14:paraId="62016776" w14:textId="65AAB348" w:rsidR="00266FF2" w:rsidRDefault="00266FF2" w:rsidP="004C519E">
      <w:pPr>
        <w:rPr>
          <w:szCs w:val="24"/>
        </w:rPr>
      </w:pPr>
      <w:r>
        <w:rPr>
          <w:szCs w:val="24"/>
        </w:rPr>
        <w:t xml:space="preserve">Active Listening is simply </w:t>
      </w:r>
      <w:r w:rsidR="00067B22">
        <w:rPr>
          <w:szCs w:val="24"/>
        </w:rPr>
        <w:t xml:space="preserve">a </w:t>
      </w:r>
      <w:r>
        <w:rPr>
          <w:szCs w:val="24"/>
        </w:rPr>
        <w:t>specific way of helping a conversation to be productive and to stay on track.</w:t>
      </w:r>
    </w:p>
    <w:p w14:paraId="504CECDD" w14:textId="7F1851BB" w:rsidR="00067B22" w:rsidRPr="00067B22" w:rsidRDefault="00067B22" w:rsidP="00032A33">
      <w:pPr>
        <w:spacing w:after="40"/>
        <w:rPr>
          <w:rFonts w:ascii="Berlin Sans FB" w:hAnsi="Berlin Sans FB"/>
          <w:sz w:val="36"/>
          <w:szCs w:val="36"/>
        </w:rPr>
      </w:pPr>
      <w:r>
        <w:rPr>
          <w:rFonts w:ascii="Berlin Sans FB" w:hAnsi="Berlin Sans FB"/>
          <w:sz w:val="36"/>
          <w:szCs w:val="36"/>
        </w:rPr>
        <w:t>Why it’s needed:</w:t>
      </w:r>
    </w:p>
    <w:p w14:paraId="3D1DD353" w14:textId="34B52B4F" w:rsidR="00067B22" w:rsidRDefault="00266FF2" w:rsidP="004C519E">
      <w:pPr>
        <w:rPr>
          <w:szCs w:val="24"/>
        </w:rPr>
      </w:pPr>
      <w:r>
        <w:rPr>
          <w:szCs w:val="24"/>
        </w:rPr>
        <w:t xml:space="preserve">People often feel attacked or personally insulted when a friend, colleague, or partner gives advice or feedback. This also happens when a couple is trying to discuss a topic that needs </w:t>
      </w:r>
      <w:r w:rsidR="001A2AB9">
        <w:rPr>
          <w:szCs w:val="24"/>
        </w:rPr>
        <w:t xml:space="preserve">a </w:t>
      </w:r>
      <w:r>
        <w:rPr>
          <w:szCs w:val="24"/>
        </w:rPr>
        <w:t xml:space="preserve">resolution or a decision that needs to be made. </w:t>
      </w:r>
    </w:p>
    <w:p w14:paraId="18F3AC56" w14:textId="63047588" w:rsidR="001856B4" w:rsidRDefault="00266FF2" w:rsidP="004C519E">
      <w:pPr>
        <w:rPr>
          <w:szCs w:val="24"/>
        </w:rPr>
      </w:pPr>
      <w:r>
        <w:rPr>
          <w:szCs w:val="24"/>
        </w:rPr>
        <w:t xml:space="preserve">Unfortunately, many of us feel that we are being criticized and we become defensive, and then the discussion devolves into a full-blown argument. </w:t>
      </w:r>
    </w:p>
    <w:p w14:paraId="053B74C9" w14:textId="7FD40075" w:rsidR="00067B22" w:rsidRPr="00067B22" w:rsidRDefault="00067B22" w:rsidP="00032A33">
      <w:pPr>
        <w:spacing w:after="40"/>
        <w:rPr>
          <w:rFonts w:ascii="Berlin Sans FB" w:hAnsi="Berlin Sans FB"/>
          <w:sz w:val="36"/>
          <w:szCs w:val="36"/>
        </w:rPr>
      </w:pPr>
      <w:r>
        <w:rPr>
          <w:rFonts w:ascii="Berlin Sans FB" w:hAnsi="Berlin Sans FB"/>
          <w:sz w:val="36"/>
          <w:szCs w:val="36"/>
        </w:rPr>
        <w:t>Tone of Voice:</w:t>
      </w:r>
    </w:p>
    <w:p w14:paraId="6BE72BD1" w14:textId="03227AA0" w:rsidR="00266FF2" w:rsidRDefault="001856B4" w:rsidP="004C519E">
      <w:pPr>
        <w:rPr>
          <w:szCs w:val="24"/>
        </w:rPr>
      </w:pPr>
      <w:r>
        <w:rPr>
          <w:szCs w:val="24"/>
        </w:rPr>
        <w:t>One of the most frequent complaints is that one person is offended by the other person’s tone of voice. Tone of voice is subjective and often</w:t>
      </w:r>
      <w:r w:rsidR="00067B22">
        <w:rPr>
          <w:szCs w:val="24"/>
        </w:rPr>
        <w:t>,</w:t>
      </w:r>
      <w:r>
        <w:rPr>
          <w:szCs w:val="24"/>
        </w:rPr>
        <w:t xml:space="preserve"> the perceived offender does not think they were annoyed or disrespectful. However innocent our tone of voice, it ends up being unproductive to dwell upon something so subjective. I urge people to talk calmly and to have these conversations when you are both as relaxed as possible. And try to talk conversationally. You are not trying to convince the other to change their mind. The goal for each of you to simply to understand </w:t>
      </w:r>
      <w:r w:rsidR="00285E7B">
        <w:rPr>
          <w:szCs w:val="24"/>
        </w:rPr>
        <w:t>the other person’s thinking, and perhaps their feelings, as well.</w:t>
      </w:r>
    </w:p>
    <w:p w14:paraId="547CE270" w14:textId="55487207" w:rsidR="00266FF2" w:rsidRDefault="00266FF2" w:rsidP="004C519E">
      <w:pPr>
        <w:rPr>
          <w:szCs w:val="24"/>
        </w:rPr>
      </w:pPr>
      <w:r>
        <w:rPr>
          <w:szCs w:val="24"/>
        </w:rPr>
        <w:t>If each person uses the following guidelines, one person at a time explaining their point of view until fully understood by the other, it can greatly help in understanding the other person’s view and usually eliminates the defensive feelings many of us are prone to hav</w:t>
      </w:r>
      <w:r w:rsidR="001A2AB9">
        <w:rPr>
          <w:szCs w:val="24"/>
        </w:rPr>
        <w:t>e</w:t>
      </w:r>
      <w:r>
        <w:rPr>
          <w:szCs w:val="24"/>
        </w:rPr>
        <w:t xml:space="preserve"> in these situations. </w:t>
      </w:r>
    </w:p>
    <w:p w14:paraId="35819D77" w14:textId="0D7F8ACF" w:rsidR="00067B22" w:rsidRDefault="00067B22" w:rsidP="00032A33">
      <w:pPr>
        <w:spacing w:after="40"/>
        <w:rPr>
          <w:szCs w:val="24"/>
        </w:rPr>
      </w:pPr>
      <w:r>
        <w:rPr>
          <w:rFonts w:ascii="Berlin Sans FB" w:hAnsi="Berlin Sans FB"/>
          <w:sz w:val="36"/>
          <w:szCs w:val="36"/>
        </w:rPr>
        <w:t>The Goal:</w:t>
      </w:r>
    </w:p>
    <w:p w14:paraId="0605A89C" w14:textId="78F71FFA" w:rsidR="00266FF2" w:rsidRDefault="00BF1388" w:rsidP="004C519E">
      <w:pPr>
        <w:rPr>
          <w:szCs w:val="24"/>
        </w:rPr>
      </w:pPr>
      <w:r>
        <w:rPr>
          <w:szCs w:val="24"/>
        </w:rPr>
        <w:t>The goal is to understand what the other person is saying, while deferring judgment. When you’ve both said your piece, it</w:t>
      </w:r>
      <w:r w:rsidR="00285E7B">
        <w:rPr>
          <w:szCs w:val="24"/>
        </w:rPr>
        <w:t xml:space="preserve"> will become increasingly clear exactly where the differences between you are. Hopefully, you will also understand the reasons behind the other person’s thinking. This can help when there are going to be compromises, because how strongly one of you feels about something will matter</w:t>
      </w:r>
      <w:r w:rsidR="001C38FD">
        <w:rPr>
          <w:szCs w:val="24"/>
        </w:rPr>
        <w:t>;</w:t>
      </w:r>
      <w:r w:rsidR="00285E7B">
        <w:rPr>
          <w:szCs w:val="24"/>
        </w:rPr>
        <w:t xml:space="preserve"> especially if the other person realizes that it’s just not that important to them. </w:t>
      </w:r>
    </w:p>
    <w:p w14:paraId="043CC948" w14:textId="77777777" w:rsidR="001C38FD" w:rsidRDefault="001C38FD" w:rsidP="004C519E">
      <w:pPr>
        <w:rPr>
          <w:szCs w:val="24"/>
        </w:rPr>
      </w:pPr>
    </w:p>
    <w:p w14:paraId="6E5AB654" w14:textId="3B92A7D1" w:rsidR="004C519E" w:rsidRPr="001C38FD" w:rsidRDefault="004C519E" w:rsidP="004C519E">
      <w:pPr>
        <w:rPr>
          <w:rFonts w:ascii="Berlin Sans FB" w:hAnsi="Berlin Sans FB"/>
          <w:sz w:val="36"/>
          <w:szCs w:val="36"/>
        </w:rPr>
      </w:pPr>
      <w:r w:rsidRPr="001C38FD">
        <w:rPr>
          <w:rFonts w:ascii="Berlin Sans FB" w:hAnsi="Berlin Sans FB"/>
          <w:sz w:val="36"/>
          <w:szCs w:val="36"/>
        </w:rPr>
        <w:t>5 MAIN COMPONENTS:</w:t>
      </w:r>
    </w:p>
    <w:p w14:paraId="24498B75" w14:textId="0501ED02" w:rsidR="004C519E" w:rsidRPr="001C38FD" w:rsidRDefault="004C519E" w:rsidP="004C519E">
      <w:pPr>
        <w:pStyle w:val="ListParagraph"/>
        <w:numPr>
          <w:ilvl w:val="0"/>
          <w:numId w:val="1"/>
        </w:numPr>
        <w:rPr>
          <w:b/>
          <w:bCs/>
          <w:szCs w:val="24"/>
        </w:rPr>
      </w:pPr>
      <w:r w:rsidRPr="001C38FD">
        <w:rPr>
          <w:b/>
          <w:bCs/>
          <w:szCs w:val="24"/>
        </w:rPr>
        <w:t>PAY ATTENTION</w:t>
      </w:r>
    </w:p>
    <w:p w14:paraId="35EE1B60" w14:textId="2DC18A54" w:rsidR="004C519E" w:rsidRDefault="004C519E" w:rsidP="004C519E">
      <w:pPr>
        <w:pStyle w:val="ListParagraph"/>
        <w:ind w:left="1440"/>
        <w:rPr>
          <w:szCs w:val="24"/>
        </w:rPr>
      </w:pPr>
      <w:r>
        <w:rPr>
          <w:szCs w:val="24"/>
        </w:rPr>
        <w:lastRenderedPageBreak/>
        <w:t>Make eye contact, nod your head</w:t>
      </w:r>
    </w:p>
    <w:p w14:paraId="74E48E02" w14:textId="77777777" w:rsidR="004C519E" w:rsidRDefault="004C519E" w:rsidP="004C519E">
      <w:pPr>
        <w:pStyle w:val="ListParagraph"/>
        <w:ind w:left="1440"/>
        <w:rPr>
          <w:szCs w:val="24"/>
        </w:rPr>
      </w:pPr>
    </w:p>
    <w:p w14:paraId="786B3670" w14:textId="7F28C63A" w:rsidR="004C519E" w:rsidRPr="001C38FD" w:rsidRDefault="004C519E" w:rsidP="004C519E">
      <w:pPr>
        <w:pStyle w:val="ListParagraph"/>
        <w:numPr>
          <w:ilvl w:val="0"/>
          <w:numId w:val="1"/>
        </w:numPr>
        <w:rPr>
          <w:b/>
          <w:bCs/>
          <w:szCs w:val="24"/>
        </w:rPr>
      </w:pPr>
      <w:r w:rsidRPr="001C38FD">
        <w:rPr>
          <w:b/>
          <w:bCs/>
          <w:szCs w:val="24"/>
        </w:rPr>
        <w:t>SHOW THAT YOU’RE LISTENING</w:t>
      </w:r>
    </w:p>
    <w:p w14:paraId="5A49A7AA" w14:textId="35C81A61" w:rsidR="004C519E" w:rsidRDefault="004C519E" w:rsidP="004C519E">
      <w:pPr>
        <w:pStyle w:val="ListParagraph"/>
        <w:ind w:left="1440"/>
        <w:rPr>
          <w:szCs w:val="24"/>
        </w:rPr>
      </w:pPr>
      <w:r>
        <w:rPr>
          <w:szCs w:val="24"/>
        </w:rPr>
        <w:t xml:space="preserve">Facial expressions, therapeutic grunts (hmm. </w:t>
      </w:r>
      <w:proofErr w:type="spellStart"/>
      <w:r>
        <w:rPr>
          <w:szCs w:val="24"/>
        </w:rPr>
        <w:t>Ohh</w:t>
      </w:r>
      <w:proofErr w:type="spellEnd"/>
      <w:r>
        <w:rPr>
          <w:szCs w:val="24"/>
        </w:rPr>
        <w:t>)</w:t>
      </w:r>
    </w:p>
    <w:p w14:paraId="72621276" w14:textId="77777777" w:rsidR="001C38FD" w:rsidRDefault="001C38FD" w:rsidP="004C519E">
      <w:pPr>
        <w:pStyle w:val="ListParagraph"/>
        <w:ind w:left="1440"/>
        <w:rPr>
          <w:szCs w:val="24"/>
        </w:rPr>
      </w:pPr>
    </w:p>
    <w:p w14:paraId="341C1FAD" w14:textId="77777777" w:rsidR="004C519E" w:rsidRDefault="004C519E" w:rsidP="004C519E">
      <w:pPr>
        <w:pStyle w:val="ListParagraph"/>
        <w:ind w:left="1440"/>
        <w:rPr>
          <w:szCs w:val="24"/>
        </w:rPr>
      </w:pPr>
    </w:p>
    <w:p w14:paraId="441B0D94" w14:textId="35F8075D" w:rsidR="004C519E" w:rsidRPr="001C38FD" w:rsidRDefault="004C519E" w:rsidP="004C519E">
      <w:pPr>
        <w:pStyle w:val="ListParagraph"/>
        <w:numPr>
          <w:ilvl w:val="0"/>
          <w:numId w:val="1"/>
        </w:numPr>
        <w:rPr>
          <w:b/>
          <w:bCs/>
          <w:szCs w:val="24"/>
        </w:rPr>
      </w:pPr>
      <w:r w:rsidRPr="001C38FD">
        <w:rPr>
          <w:b/>
          <w:bCs/>
          <w:szCs w:val="24"/>
        </w:rPr>
        <w:t>PROVIDE FEEDBACK</w:t>
      </w:r>
    </w:p>
    <w:p w14:paraId="073F5A9F" w14:textId="7419072E" w:rsidR="004C519E" w:rsidRDefault="001D584B" w:rsidP="004C519E">
      <w:pPr>
        <w:pStyle w:val="ListParagraph"/>
        <w:ind w:left="1440"/>
        <w:rPr>
          <w:szCs w:val="24"/>
        </w:rPr>
      </w:pPr>
      <w:r>
        <w:rPr>
          <w:szCs w:val="24"/>
        </w:rPr>
        <w:t>Request clarification</w:t>
      </w:r>
    </w:p>
    <w:p w14:paraId="73534603" w14:textId="1B72B9C0" w:rsidR="004C519E" w:rsidRPr="001C38FD" w:rsidRDefault="00266FF2" w:rsidP="00285E7B">
      <w:pPr>
        <w:pStyle w:val="ListParagraph"/>
        <w:ind w:left="2160"/>
        <w:rPr>
          <w:b/>
          <w:bCs/>
          <w:i/>
          <w:iCs/>
          <w:szCs w:val="24"/>
        </w:rPr>
      </w:pPr>
      <w:r>
        <w:rPr>
          <w:szCs w:val="24"/>
        </w:rPr>
        <w:t>(</w:t>
      </w:r>
      <w:r>
        <w:rPr>
          <w:i/>
          <w:iCs/>
          <w:szCs w:val="24"/>
        </w:rPr>
        <w:t>are you saying that you…?</w:t>
      </w:r>
      <w:r w:rsidR="00BF1388">
        <w:rPr>
          <w:i/>
          <w:iCs/>
          <w:szCs w:val="24"/>
        </w:rPr>
        <w:t xml:space="preserve"> Don’t assume you understand what the person is </w:t>
      </w:r>
      <w:r w:rsidR="00BF1388" w:rsidRPr="001C38FD">
        <w:rPr>
          <w:b/>
          <w:bCs/>
          <w:i/>
          <w:iCs/>
          <w:szCs w:val="24"/>
        </w:rPr>
        <w:t>saying to you…show this by asking for clarification</w:t>
      </w:r>
      <w:r w:rsidRPr="001C38FD">
        <w:rPr>
          <w:b/>
          <w:bCs/>
          <w:i/>
          <w:iCs/>
          <w:szCs w:val="24"/>
        </w:rPr>
        <w:t>)</w:t>
      </w:r>
      <w:r w:rsidR="001C38FD">
        <w:rPr>
          <w:b/>
          <w:bCs/>
          <w:i/>
          <w:iCs/>
          <w:szCs w:val="24"/>
        </w:rPr>
        <w:br/>
      </w:r>
    </w:p>
    <w:p w14:paraId="582586DB" w14:textId="5CB1E50A" w:rsidR="004C519E" w:rsidRPr="001C38FD" w:rsidRDefault="004C519E" w:rsidP="004C519E">
      <w:pPr>
        <w:pStyle w:val="ListParagraph"/>
        <w:numPr>
          <w:ilvl w:val="0"/>
          <w:numId w:val="1"/>
        </w:numPr>
        <w:rPr>
          <w:b/>
          <w:bCs/>
          <w:szCs w:val="24"/>
        </w:rPr>
      </w:pPr>
      <w:r w:rsidRPr="001C38FD">
        <w:rPr>
          <w:b/>
          <w:bCs/>
          <w:szCs w:val="24"/>
        </w:rPr>
        <w:t>DEFER JUDGMENT</w:t>
      </w:r>
    </w:p>
    <w:p w14:paraId="2FAC8587" w14:textId="5BDF599B" w:rsidR="004C519E" w:rsidRDefault="004C519E" w:rsidP="004C519E">
      <w:pPr>
        <w:pStyle w:val="ListParagraph"/>
        <w:ind w:left="1440"/>
        <w:rPr>
          <w:szCs w:val="24"/>
        </w:rPr>
      </w:pPr>
      <w:r>
        <w:rPr>
          <w:szCs w:val="24"/>
        </w:rPr>
        <w:t>Paraphrase what you think the person is saying or meaning</w:t>
      </w:r>
    </w:p>
    <w:p w14:paraId="227D6D59" w14:textId="1B4CCB86" w:rsidR="004C519E" w:rsidRPr="001D584B" w:rsidRDefault="001D584B" w:rsidP="001D584B">
      <w:pPr>
        <w:pStyle w:val="ListParagraph"/>
        <w:ind w:left="2160"/>
        <w:rPr>
          <w:i/>
          <w:iCs/>
          <w:szCs w:val="24"/>
        </w:rPr>
      </w:pPr>
      <w:r w:rsidRPr="001D584B">
        <w:rPr>
          <w:i/>
          <w:iCs/>
          <w:szCs w:val="24"/>
        </w:rPr>
        <w:t xml:space="preserve">(you’re not thinking about what you think about what the person is telling </w:t>
      </w:r>
      <w:r w:rsidR="00285E7B" w:rsidRPr="001D584B">
        <w:rPr>
          <w:i/>
          <w:iCs/>
          <w:szCs w:val="24"/>
        </w:rPr>
        <w:t>you</w:t>
      </w:r>
      <w:r w:rsidR="00285E7B">
        <w:rPr>
          <w:i/>
          <w:iCs/>
          <w:szCs w:val="24"/>
        </w:rPr>
        <w:t>, you’re</w:t>
      </w:r>
      <w:r w:rsidRPr="001D584B">
        <w:rPr>
          <w:i/>
          <w:iCs/>
          <w:szCs w:val="24"/>
        </w:rPr>
        <w:t xml:space="preserve"> fully absorbed in listening, and not assessing)</w:t>
      </w:r>
      <w:r w:rsidR="001C38FD">
        <w:rPr>
          <w:i/>
          <w:iCs/>
          <w:szCs w:val="24"/>
        </w:rPr>
        <w:br/>
      </w:r>
    </w:p>
    <w:p w14:paraId="53B08A98" w14:textId="7F3554C9" w:rsidR="004C519E" w:rsidRPr="001C38FD" w:rsidRDefault="004C519E" w:rsidP="004C519E">
      <w:pPr>
        <w:pStyle w:val="ListParagraph"/>
        <w:numPr>
          <w:ilvl w:val="0"/>
          <w:numId w:val="1"/>
        </w:numPr>
        <w:rPr>
          <w:b/>
          <w:bCs/>
          <w:szCs w:val="24"/>
        </w:rPr>
      </w:pPr>
      <w:r w:rsidRPr="001C38FD">
        <w:rPr>
          <w:b/>
          <w:bCs/>
          <w:szCs w:val="24"/>
        </w:rPr>
        <w:t>RESPOND APPROPRIATELY</w:t>
      </w:r>
    </w:p>
    <w:p w14:paraId="3C02A492" w14:textId="45C0BDBE" w:rsidR="001D584B" w:rsidRDefault="001D584B" w:rsidP="001D584B">
      <w:pPr>
        <w:pStyle w:val="ListParagraph"/>
        <w:ind w:left="1440"/>
        <w:rPr>
          <w:szCs w:val="24"/>
        </w:rPr>
      </w:pPr>
      <w:r>
        <w:rPr>
          <w:szCs w:val="24"/>
        </w:rPr>
        <w:t>Ask open-ended questions</w:t>
      </w:r>
    </w:p>
    <w:p w14:paraId="51AE5396" w14:textId="0F7AB77B" w:rsidR="004C519E" w:rsidRPr="004C519E" w:rsidRDefault="004C519E" w:rsidP="004C519E">
      <w:pPr>
        <w:pStyle w:val="ListParagraph"/>
        <w:ind w:left="1440"/>
        <w:rPr>
          <w:szCs w:val="24"/>
        </w:rPr>
      </w:pPr>
      <w:r>
        <w:rPr>
          <w:szCs w:val="24"/>
        </w:rPr>
        <w:t>Ask specific</w:t>
      </w:r>
      <w:r w:rsidR="001D584B">
        <w:rPr>
          <w:szCs w:val="24"/>
        </w:rPr>
        <w:t xml:space="preserve"> probing questions</w:t>
      </w:r>
    </w:p>
    <w:sectPr w:rsidR="004C519E" w:rsidRPr="004C519E" w:rsidSect="001856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107BC"/>
    <w:multiLevelType w:val="hybridMultilevel"/>
    <w:tmpl w:val="D976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tLC0MDWzNDA3NjFQ0lEKTi0uzszPAymwqAUASwHwyCwAAAA="/>
  </w:docVars>
  <w:rsids>
    <w:rsidRoot w:val="004C519E"/>
    <w:rsid w:val="000275EF"/>
    <w:rsid w:val="00032A33"/>
    <w:rsid w:val="00067B22"/>
    <w:rsid w:val="001856B4"/>
    <w:rsid w:val="001A2AB9"/>
    <w:rsid w:val="001B2040"/>
    <w:rsid w:val="001C38FD"/>
    <w:rsid w:val="001D584B"/>
    <w:rsid w:val="002637F0"/>
    <w:rsid w:val="00266FF2"/>
    <w:rsid w:val="00285E7B"/>
    <w:rsid w:val="002A5A26"/>
    <w:rsid w:val="004C519E"/>
    <w:rsid w:val="00664B69"/>
    <w:rsid w:val="00A5606B"/>
    <w:rsid w:val="00AC0240"/>
    <w:rsid w:val="00B5444C"/>
    <w:rsid w:val="00BF1388"/>
    <w:rsid w:val="00C3150A"/>
    <w:rsid w:val="00DC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B51F"/>
  <w15:chartTrackingRefBased/>
  <w15:docId w15:val="{F22A3034-31B7-4A01-9582-5747349B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24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19E"/>
    <w:pPr>
      <w:ind w:left="720"/>
      <w:contextualSpacing/>
    </w:pPr>
  </w:style>
  <w:style w:type="paragraph" w:styleId="BalloonText">
    <w:name w:val="Balloon Text"/>
    <w:basedOn w:val="Normal"/>
    <w:link w:val="BalloonTextChar"/>
    <w:uiPriority w:val="99"/>
    <w:semiHidden/>
    <w:unhideWhenUsed/>
    <w:rsid w:val="00285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E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Steven</cp:lastModifiedBy>
  <cp:revision>4</cp:revision>
  <cp:lastPrinted>2021-01-02T17:12:00Z</cp:lastPrinted>
  <dcterms:created xsi:type="dcterms:W3CDTF">2021-02-03T16:09:00Z</dcterms:created>
  <dcterms:modified xsi:type="dcterms:W3CDTF">2021-02-03T18:21:00Z</dcterms:modified>
</cp:coreProperties>
</file>